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3D" w:rsidRPr="00197578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7578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197578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7578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197578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197578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197578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197578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197578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197578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197578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197578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B475C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B475C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B475C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B475C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B475C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B475C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B475C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197578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322F04" w:rsidRPr="00197578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197578" w:rsidRDefault="00322F04" w:rsidP="00FD7237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9757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197578" w:rsidRDefault="00393E7B" w:rsidP="00C51E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31</w:t>
            </w:r>
            <w:r w:rsidR="00322F04"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января</w:t>
            </w:r>
            <w:r w:rsidR="00C51E02"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</w:t>
            </w:r>
            <w:r w:rsidR="00322F04" w:rsidRPr="001975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197578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19757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197578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19757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197578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19757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1975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19757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197578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БО-25, в количестве  6 000 000 (Шесть миллионов) штук номинальной стоимостью 1 000 (Одна тысяча) рублей каждая общей номинальной стоимостью  6 000 000 000 (Шесть миллиардов) рублей, со сроком погашения в дату, которая наступает по истечении 10 (Десяти) лет с даты начала размещения биржевых облигаций серии БО-25, c возможностью досрочного погашения по требованию владельцев, идентификационный номер выпуска 4В022503338В от «02» февраля 2015г., ISIN RU000A0JVNB2 (далее – Биржевые облигации).</w:t>
            </w:r>
          </w:p>
          <w:p w:rsidR="00B91856" w:rsidRPr="00197578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197578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4В022503338В от 02.02.2015 г.</w:t>
            </w:r>
          </w:p>
          <w:p w:rsidR="003F7DC6" w:rsidRPr="00197578" w:rsidRDefault="005B7A50" w:rsidP="0002665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197578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6657" w:rsidRPr="00197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E02" w:rsidRPr="00197578" w:rsidRDefault="004E5F56" w:rsidP="004E5F5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Обязанность приобретения Эмитентом Биржевых облигаций по требованиям, заявленным их владельцами, в порядке и на условиях, определенных</w:t>
            </w:r>
            <w:r w:rsidR="00C51E02" w:rsidRPr="0019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E02" w:rsidRPr="00197578">
              <w:rPr>
                <w:rFonts w:ascii="Arial" w:hAnsi="Arial" w:cs="Arial"/>
                <w:b/>
                <w:sz w:val="20"/>
                <w:szCs w:val="20"/>
              </w:rPr>
              <w:t>Решением о выпуске ценных бумаг и Проспектом ценных бумаг, у</w:t>
            </w:r>
            <w:r w:rsidR="007A0181" w:rsidRPr="00197578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="00C51E02" w:rsidRPr="00197578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 заседания от   «24» декабря 2014 г. №21/2014).</w:t>
            </w:r>
          </w:p>
          <w:p w:rsidR="004E5F56" w:rsidRPr="00197578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Цена приобретения Биржевых облигаций: 100% (Сто процентов) от номинальной стоимости Биржевых облигаций.</w:t>
            </w:r>
          </w:p>
          <w:p w:rsidR="004E5F56" w:rsidRPr="00197578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Эмитент при совершении операции купли-продажи в Дату приобретения Биржевых облигаций дополнительно уплачивает владельцам накопленный купонный доход (НКД) по Биржевым облигациям.</w:t>
            </w:r>
          </w:p>
          <w:p w:rsidR="000E45C2" w:rsidRPr="00197578" w:rsidRDefault="005B7A50" w:rsidP="00287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197578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197578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197578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197578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197578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19757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197578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19757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197578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lastRenderedPageBreak/>
              <w:t>Телефон: (495) 234-09-47</w:t>
            </w:r>
          </w:p>
          <w:p w:rsidR="00FC64C2" w:rsidRPr="00197578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197578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19757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197578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19757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197578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19757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197578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197578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197578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19757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197578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197578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197578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197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E7B" w:rsidRPr="00197578" w:rsidRDefault="00393E7B" w:rsidP="005B7A50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578">
              <w:rPr>
                <w:rFonts w:ascii="Arial" w:hAnsi="Arial" w:cs="Arial"/>
                <w:b/>
                <w:sz w:val="20"/>
                <w:szCs w:val="20"/>
              </w:rPr>
              <w:t>Приобретение «30»  января 2019 года (далее и ранее - Дата Приобретения) от своего  имени, но  за счет Эмитента   выпущенных    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БО-25, c возможностью досрочного погашения по требованию владельцев,  имеющие идентификационный номер выпуска 4В022503338В от «02» февраля 2015г., в количестве до 6 000 000 (Шести 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Pr="00197578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197578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197578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0E45C2" w:rsidRPr="0019757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r w:rsidR="00C51E02" w:rsidRPr="001975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19757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E45C2" w:rsidRPr="00197578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197578" w:rsidRDefault="005B7A50" w:rsidP="00C51E0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197578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197578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197578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874E5" w:rsidRPr="0019757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F04" w:rsidRPr="0019757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февраля</w:t>
            </w:r>
            <w:r w:rsidR="00C51E02" w:rsidRPr="001975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19757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16FFA" w:rsidRPr="00197578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197578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197578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197578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197578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22790" w:rsidRPr="00197578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C127A" w:rsidRPr="00197578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322F04" w:rsidRPr="0019757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393E7B" w:rsidRPr="00197578">
              <w:rPr>
                <w:rFonts w:ascii="Arial" w:hAnsi="Arial" w:cs="Arial"/>
                <w:b/>
                <w:sz w:val="20"/>
                <w:szCs w:val="20"/>
              </w:rPr>
              <w:t>декабря</w:t>
            </w:r>
            <w:r w:rsidR="0021250A" w:rsidRPr="00197578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026657" w:rsidRPr="0019757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34CBE" w:rsidRPr="00197578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19757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197578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19757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197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197578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197578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197578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9757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97578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97578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9757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97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19757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9757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9757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9757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19757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97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97578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197578">
              <w:rPr>
                <w:rFonts w:ascii="Arial" w:hAnsi="Arial" w:cs="Arial"/>
                <w:sz w:val="20"/>
                <w:szCs w:val="20"/>
              </w:rPr>
              <w:t>«</w:t>
            </w:r>
            <w:r w:rsidRPr="00197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97578" w:rsidRDefault="00393E7B" w:rsidP="00C51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9757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97578" w:rsidRDefault="00393E7B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97578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97578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1</w:t>
            </w:r>
            <w:r w:rsidR="00393E7B" w:rsidRPr="001975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9757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9757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7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9757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97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19757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19757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19757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19757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197D" w:rsidRPr="0019757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197578" w:rsidRDefault="00F01F22">
      <w:pPr>
        <w:rPr>
          <w:rFonts w:ascii="Arial" w:hAnsi="Arial" w:cs="Arial"/>
          <w:sz w:val="20"/>
          <w:szCs w:val="20"/>
        </w:rPr>
      </w:pPr>
    </w:p>
    <w:sectPr w:rsidR="00F01F22" w:rsidRPr="00197578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52" w:rsidRDefault="00133552">
      <w:r>
        <w:separator/>
      </w:r>
    </w:p>
  </w:endnote>
  <w:endnote w:type="continuationSeparator" w:id="0">
    <w:p w:rsidR="00133552" w:rsidRDefault="0013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52" w:rsidRDefault="00133552">
      <w:r>
        <w:separator/>
      </w:r>
    </w:p>
  </w:footnote>
  <w:footnote w:type="continuationSeparator" w:id="0">
    <w:p w:rsidR="00133552" w:rsidRDefault="0013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33552"/>
    <w:rsid w:val="00141475"/>
    <w:rsid w:val="00142130"/>
    <w:rsid w:val="0014291E"/>
    <w:rsid w:val="001448E9"/>
    <w:rsid w:val="00147010"/>
    <w:rsid w:val="001571CE"/>
    <w:rsid w:val="0017506E"/>
    <w:rsid w:val="00193CD2"/>
    <w:rsid w:val="00197578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22F04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3E7B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5F56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0181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1E02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B67163A3-03A0-4C39-B1AA-30559CF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guMDkuMjAxOCAxNzozNDo0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0BD8-644A-4E4C-92FD-4831E4C391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5A491C4-AD86-4317-BBCB-7947EC3F19D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FFC3E37-BB04-47B7-8B4A-F260D95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dc:description>C0 - Public |j,llsaj12398**C0)knasdals|</dc:description>
  <cp:lastModifiedBy>Shuvalov Dinar</cp:lastModifiedBy>
  <cp:revision>4</cp:revision>
  <cp:lastPrinted>2017-11-01T09:02:00Z</cp:lastPrinted>
  <dcterms:created xsi:type="dcterms:W3CDTF">2019-01-31T13:06:00Z</dcterms:created>
  <dcterms:modified xsi:type="dcterms:W3CDTF">2019-01-31T13:19:00Z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10c37b8a-c8ab-42bd-b9c1-eea01a63c15d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{5C2C0BD8-644A-4E4C-92FD-4831E4C39128}</vt:lpwstr>
  </property>
  <property fmtid="{D5CDD505-2E9C-101B-9397-08002B2CF9AE}" pid="5" name="bjDocumentSecurityLabel">
    <vt:lpwstr>Публичная информация (C0 - Public)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